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播一粒种子，长N种智慧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——人和实验学校劳动教育案例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张璐 </w:t>
      </w:r>
      <w:r>
        <w:rPr>
          <w:sz w:val="32"/>
          <w:szCs w:val="32"/>
        </w:rPr>
        <w:t xml:space="preserve">  代淑华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一、活动背景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国家主席习近平指出：我们一定要在全社会大力弘扬劳模精神、劳动精神，引导广大人民群众树立辛勤劳动、诚实劳动、创造性劳动的理念，让劳动光荣成为铿锵的时代强音，让劳动最光荣、劳动最崇高、劳动最伟大、劳动最美丽蔚然成风。劳动教育也是中国特色社会主义教育制度的重要内容，直接决定社会主义建设者和接班人的劳动精神面貌、劳动价值取向和劳动技能水平。同时，教育部印发《大中小学劳动教育指导纲要（试行）》要求，将劳动教育纳入人才培养全过程，丰富、拓展劳动教育实施途径。在开设劳动教育必修课的同时，指导纲要强调劳动教育途径要注重课内外结合，要在课外校外活动中安排劳动实践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二、活动目的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为了让学生在劳动的过程中更全面地认识劳动的含义，养成劳动的习惯，学习劳动的技能，我们设计了此次劳动实践活动。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劳动是用“心”用“力”的事情，需要付诸实践。劳动的成果不是简单的物质，而是自我价值的实现。小学生的劳动教育要养成学生劳动的意识和习惯还有创造的愿望。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三、活动过程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春天是一个播种的季节。在万物生长充满勃勃生机的时光里，作为二六班的道德与法治课的老师们，带着孩子们实践第一单元第四课《试种一粒种子》。让同学们在课程中学习，在生活中运用。播种的过程，让学生体验劳动的乐趣和艰辛，学习劳动的技能，深刻理解劳动的价值和意义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（一）</w:t>
      </w:r>
      <w:r>
        <w:rPr>
          <w:rFonts w:hint="eastAsia" w:ascii="方正仿宋_GBK" w:eastAsia="方正仿宋_GBK"/>
          <w:sz w:val="32"/>
          <w:szCs w:val="32"/>
        </w:rPr>
        <w:t xml:space="preserve"> 实施情况介绍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本次活动分五步开展，从认识种子到实践播种再到体验分享，各个环节让学生多多个角度感受劳动的意义。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活动第一步：感受种子奇妙的生命。通过视频资料观看一粒种子怎样从发芽到结果，感受小小一粒籽，长成大苗苗。通过图片让同学们认识各种植物的种子，感受种子的丰富与奇妙。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活动第二步：我们也来种一粒种子。老师让同学们讨论，种好一粒种子需要哪些准备。同学们七嘴八舌地讨论起来。有的说需要花盆，有的说需要种子，还有的说需要睡。结合课本的提示和同学们的回答，最后大家得出结论，种一粒种子需要做好以下准备。第一，要确定好自己要种什么种子，并搜集相关资料，了解种植这种种子的知识；第二，要准备一个花盆和一盆土；第三，要准备一个记录本，记录种子发芽、长叶、长大、开花、结果的过程，记下具体的时间，并拍照记录下这些时刻植物的样子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活动第三步：结合书上的图片讲一讲“小猴学种植”这个故事，理解“播种只是第一步，要细心呵护，勤除草，适时施肥、浇水，才会有收获”。同学们通过讲这个有趣的故事，理解了劳动的意义，让种植成为锻炼自己坚持的品质和认真的性格的方式。对劳动有了更深刻的认识。劳动不一定大汗淋漓，但一定要负责、要坚持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活动第四步：实践活动，亲自种一粒种子。同学们回家亲自播种一种种子，并在网上分享自己种的种子的生长过程。老师还给每个同学发了“矮生向日葵”和“长寿菊”以及“勿忘我”的种子。老师也在家里种，和同学们一起种，一起分享种子成长的过程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活动第五步：讲讲种植过程中的故事。同学们展示自己的“植物成长记录单”，讲一讲在种植过程中发生的印象深刻的故事。无论成功与否都谈一谈自己的收获。分享活动以学生的讨论为主，教师适当进行价值观的引导，特别是种植失败的同学既分析原因总结经验，也进行了鼓励。在分享的过程中，有些同学很沮丧，因为自己的播种失败了。不巧的是我播种的植物也因为天气越来越热，在阳台上因为缺水枯死了。我从失败入手给学生讲农民伯伯的辛苦，我们吃的大米从种子到大米，农民伯伯辛苦耕耘，经历了除草、抗旱、防虫害等等过程。劳动不是那么简单的，它需要付出汗水，需要智慧，更需要吃苦耐劳的意志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这次试种一粒种子的经历，同学们不管成功与失败，都对劳动有了更深刻的认识。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（二）具体成效和家长反馈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这次实践活动受到了同学们的青睐，大家积极性很高。家长也非常支持和配合。通过这次实践活动，同学们在种植的过程中学习了知识也锻炼了自己的动手能力，还培养了自己的责任感，理解了劳动的价值。同学们劲头很足，经常和我讨论他的种子的生长，也有一个多星期也没有发芽的，向我索要新的种子进行重新播种。家长们在活动中和学生一起拍照，搜集资料，提醒学生及时照顾。班级群里经常晒图片，相互鼓励，相互肯定劳动的价值。家长们都反馈，这次活动让学生体验到了劳动的快乐和艰辛，养成了一些劳动技能，也培养了学生的责任意识。</w:t>
      </w:r>
    </w:p>
    <w:p>
      <w:pPr>
        <w:ind w:firstLine="42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</w:rPr>
        <w:drawing>
          <wp:inline distT="0" distB="0" distL="0" distR="0">
            <wp:extent cx="2009140" cy="2729230"/>
            <wp:effectExtent l="0" t="0" r="0" b="0"/>
            <wp:docPr id="1" name="图片 1" descr="C:\Users\德育\Documents\Tencent Files\523496023\Image\C2C\474EA5FF668AD61B59E2B0241012C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德育\Documents\Tencent Files\523496023\Image\C2C\474EA5FF668AD61B59E2B0241012C1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82" cy="276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1952625" cy="2771775"/>
            <wp:effectExtent l="0" t="0" r="9525" b="9525"/>
            <wp:docPr id="2" name="图片 2" descr="C:\Users\德育\Documents\Tencent Files\523496023\Image\C2C\C36AD2222887C1087968BEF74F121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德育\Documents\Tencent Files\523496023\Image\C2C\C36AD2222887C1087968BEF74F1211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0510" cy="278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1995805" cy="4323715"/>
            <wp:effectExtent l="0" t="0" r="4445" b="635"/>
            <wp:docPr id="3" name="图片 3" descr="C:\Users\德育\Documents\Tencent Files\523496023\Image\C2C\AD3F22FE8AB6A46BC1D436235E0A9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德育\Documents\Tencent Files\523496023\Image\C2C\AD3F22FE8AB6A46BC1D436235E0A9E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711" cy="435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1744980" cy="4342130"/>
            <wp:effectExtent l="0" t="0" r="7620" b="1270"/>
            <wp:docPr id="4" name="图片 4" descr="C:\Users\德育\Documents\Tencent Files\523496023\Image\C2C\C28AFDF689919F8BE641F90E7389A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德育\Documents\Tencent Files\523496023\Image\C2C\C28AFDF689919F8BE641F90E7389A9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7362" cy="442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2171065" cy="4704715"/>
            <wp:effectExtent l="0" t="0" r="635" b="635"/>
            <wp:docPr id="5" name="图片 5" descr="C:\Users\德育\Documents\Tencent Files\523496023\Image\C2C\AE3CAF6615A9EB4807FACB734B449C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德育\Documents\Tencent Files\523496023\Image\C2C\AE3CAF6615A9EB4807FACB734B449C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825" cy="473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drawing>
          <wp:inline distT="0" distB="0" distL="0" distR="0">
            <wp:extent cx="2193290" cy="4751705"/>
            <wp:effectExtent l="0" t="0" r="0" b="0"/>
            <wp:docPr id="6" name="图片 6" descr="C:\Users\德育\Documents\Tencent Files\523496023\Image\C2C\D07447AC849D720FF2BFF72230F70D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德育\Documents\Tencent Files\523496023\Image\C2C\D07447AC849D720FF2BFF72230F70D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485" cy="478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活动反思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这次实践活动完成以后，让我认识到这样的实践活动要经常做，只有让学生真正地参与劳动过程，才能让学生感受到劳动的价值，对劳动有更深刻地体会。劳动是一种生活方式，生活时时处处都可以劳动。在电子科技日益发展的今天，手机吸引了许多学生的注意，眼睛忙不过来，四肢却劳动不起来。“试种一粒种子”这个活动，让学生上互联网查找知识，认识农作物的生长周期以及如何养护，学习劳动技能，明白现实生活劳动才是主旋律。活动中也有一些不足之处，比如没有专业的课堂指导，种子成长的过程没有准确的图片记录周期。</w:t>
      </w:r>
    </w:p>
    <w:p>
      <w:pPr>
        <w:ind w:firstLine="640" w:firstLineChars="200"/>
        <w:rPr>
          <w:rFonts w:ascii="方正仿宋_GBK" w:eastAsia="方正仿宋_GBK"/>
          <w:sz w:val="32"/>
          <w:szCs w:val="40"/>
        </w:rPr>
      </w:pPr>
      <w:r>
        <w:rPr>
          <w:rFonts w:hint="eastAsia" w:ascii="方正仿宋_GBK" w:eastAsia="方正仿宋_GBK"/>
          <w:sz w:val="32"/>
          <w:szCs w:val="32"/>
        </w:rPr>
        <w:t>在这个活动中同学们还看到了大自然的生命力，学到了做事情要细致踏实，要有责任心，体验到了从播种到收获的艰辛。劳动不仅锻炼学生的四肢，也锻炼学生的大脑。虽然，有些同学的种子没有挨到开花结果的那一天。但是，他们的劳动也一定在他们的心里开出了智慧的花，收获了成长的</w:t>
      </w:r>
      <w:bookmarkEnd w:id="0"/>
      <w:r>
        <w:rPr>
          <w:rFonts w:hint="eastAsia" w:ascii="方正仿宋_GBK" w:eastAsia="方正仿宋_GBK"/>
          <w:sz w:val="32"/>
          <w:szCs w:val="40"/>
        </w:rPr>
        <w:t>果。班里每一个同学都参与，每一天的养护，每一个环节的思考，每一次讨论，每一次分享，都是学生在生长。真是“一粒种子，N种智慧”悄然播种在学生们的心田！</w:t>
      </w:r>
    </w:p>
    <w:p>
      <w:pPr>
        <w:ind w:firstLine="42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drawing>
          <wp:inline distT="0" distB="0" distL="0" distR="0">
            <wp:extent cx="2371725" cy="3162300"/>
            <wp:effectExtent l="0" t="0" r="9525" b="0"/>
            <wp:docPr id="7" name="图片 7" descr="C:\Users\德育\Documents\Tencent Files\523496023\Image\C2C\85713F4AC406959121AF6C24C5A78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德育\Documents\Tencent Files\523496023\Image\C2C\85713F4AC406959121AF6C24C5A784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949" cy="317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drawing>
          <wp:inline distT="0" distB="0" distL="0" distR="0">
            <wp:extent cx="2219325" cy="3149600"/>
            <wp:effectExtent l="0" t="0" r="9525" b="0"/>
            <wp:docPr id="8" name="图片 8" descr="C:\Users\德育\Documents\Tencent Files\523496023\Image\C2C\6E42F20D8321C6F6AE71EC73909E1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德育\Documents\Tencent Files\523496023\Image\C2C\6E42F20D8321C6F6AE71EC73909E1A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204" cy="315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方正仿宋_GBK" w:eastAsia="方正仿宋_GBK"/>
        </w:rPr>
      </w:pPr>
    </w:p>
    <w:p>
      <w:pPr>
        <w:ind w:firstLine="420" w:firstLineChars="200"/>
        <w:rPr>
          <w:rFonts w:ascii="方正仿宋_GBK" w:eastAsia="方正仿宋_GBK"/>
        </w:rPr>
      </w:pPr>
    </w:p>
    <w:p>
      <w:pPr>
        <w:ind w:firstLine="420" w:firstLineChars="200"/>
      </w:pPr>
      <w:r>
        <w:rPr>
          <w:rFonts w:hint="eastAsia" w:ascii="方正仿宋_GBK" w:eastAsia="方正仿宋_GBK"/>
        </w:rPr>
        <w:drawing>
          <wp:inline distT="0" distB="0" distL="0" distR="0">
            <wp:extent cx="2335530" cy="3380105"/>
            <wp:effectExtent l="0" t="0" r="7620" b="0"/>
            <wp:docPr id="9" name="图片 9" descr="C:\Users\德育\Documents\Tencent Files\523496023\Image\C2C\5A007D22B364639D1A8E70EAA9B13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德育\Documents\Tencent Files\523496023\Image\C2C\5A007D22B364639D1A8E70EAA9B136D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606" cy="340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</w:rPr>
        <w:t xml:space="preserve"> </w:t>
      </w:r>
      <w:r>
        <w:drawing>
          <wp:inline distT="0" distB="0" distL="0" distR="0">
            <wp:extent cx="2522855" cy="3364230"/>
            <wp:effectExtent l="0" t="0" r="0" b="7620"/>
            <wp:docPr id="10" name="图片 10" descr="C:\Users\德育\Documents\Tencent Files\523496023\Image\C2C\D504623FA2622010D96BDD082C6F8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德育\Documents\Tencent Files\523496023\Image\C2C\D504623FA2622010D96BDD082C6F83F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316" cy="338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72FEF"/>
    <w:multiLevelType w:val="multilevel"/>
    <w:tmpl w:val="35472FEF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71A10"/>
    <w:rsid w:val="00077471"/>
    <w:rsid w:val="002E5916"/>
    <w:rsid w:val="002F1C45"/>
    <w:rsid w:val="005D5A1A"/>
    <w:rsid w:val="006A699A"/>
    <w:rsid w:val="007D7E91"/>
    <w:rsid w:val="008D67AD"/>
    <w:rsid w:val="0090103D"/>
    <w:rsid w:val="00954284"/>
    <w:rsid w:val="009962A1"/>
    <w:rsid w:val="009D09E9"/>
    <w:rsid w:val="00BA4D9A"/>
    <w:rsid w:val="00D060EE"/>
    <w:rsid w:val="00D14642"/>
    <w:rsid w:val="00EB6422"/>
    <w:rsid w:val="0D9E1823"/>
    <w:rsid w:val="1F271A10"/>
    <w:rsid w:val="25284594"/>
    <w:rsid w:val="4571757D"/>
    <w:rsid w:val="618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337</Words>
  <Characters>1924</Characters>
  <Lines>16</Lines>
  <Paragraphs>4</Paragraphs>
  <TotalTime>110</TotalTime>
  <ScaleCrop>false</ScaleCrop>
  <LinksUpToDate>false</LinksUpToDate>
  <CharactersWithSpaces>2257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2020-09-28T03:37:00Z</dcterms:created>
  <dc:creator>璐璐</dc:creator>
  <cp:lastModifiedBy>森林木子</cp:lastModifiedBy>
  <dcterms:modified xsi:type="dcterms:W3CDTF">2021-04-12T02:50:09Z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9415CD909D674A2E9118E2537987527F</vt:lpwstr>
  </property>
</Properties>
</file>